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B86EC4" w:rsidP="00B86EC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86EC4" w:rsidRPr="00066129" w:rsidRDefault="00B86EC4" w:rsidP="00B86EC4">
      <w:r w:rsidRPr="00066129">
        <w:rPr>
          <w:lang w:val="sr-Cyrl-CS"/>
        </w:rPr>
        <w:t>0</w:t>
      </w:r>
      <w:r w:rsidRPr="00066129">
        <w:t>7</w:t>
      </w:r>
      <w:r w:rsidRPr="00066129">
        <w:rPr>
          <w:lang w:val="sr-Cyrl-CS"/>
        </w:rPr>
        <w:t xml:space="preserve"> Број:</w:t>
      </w:r>
      <w:r w:rsidRPr="00066129">
        <w:t xml:space="preserve"> 06-2/</w:t>
      </w:r>
      <w:r w:rsidR="00D544A4">
        <w:rPr>
          <w:lang w:val="sr-Cyrl-RS"/>
        </w:rPr>
        <w:t>22</w:t>
      </w:r>
      <w:r w:rsidR="00EB4D1B">
        <w:t>-15</w:t>
      </w:r>
    </w:p>
    <w:p w:rsidR="00B86EC4" w:rsidRPr="00066129" w:rsidRDefault="00D544A4" w:rsidP="00B86EC4">
      <w:pPr>
        <w:rPr>
          <w:lang w:val="sr-Cyrl-CS"/>
        </w:rPr>
      </w:pPr>
      <w:r>
        <w:rPr>
          <w:lang w:val="sr-Cyrl-RS"/>
        </w:rPr>
        <w:t>2</w:t>
      </w:r>
      <w:r w:rsidR="00831E23">
        <w:rPr>
          <w:lang w:val="sr-Cyrl-RS"/>
        </w:rPr>
        <w:t>0</w:t>
      </w:r>
      <w:r w:rsidR="0034101F">
        <w:t xml:space="preserve">. </w:t>
      </w:r>
      <w:proofErr w:type="gramStart"/>
      <w:r w:rsidR="0034101F">
        <w:t>j</w:t>
      </w:r>
      <w:r w:rsidR="0034101F">
        <w:rPr>
          <w:lang w:val="sr-Cyrl-CS"/>
        </w:rPr>
        <w:t>ану</w:t>
      </w:r>
      <w:r w:rsidR="00B86EC4" w:rsidRPr="00066129">
        <w:rPr>
          <w:lang w:val="sr-Cyrl-RS"/>
        </w:rPr>
        <w:t>ар</w:t>
      </w:r>
      <w:proofErr w:type="gramEnd"/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>. године</w:t>
      </w:r>
    </w:p>
    <w:p w:rsidR="00B86EC4" w:rsidRPr="00110AF4" w:rsidRDefault="00B86EC4" w:rsidP="00B86EC4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B86EC4">
      <w:pPr>
        <w:rPr>
          <w:lang w:val="sr-Cyrl-CS"/>
        </w:rPr>
      </w:pPr>
    </w:p>
    <w:p w:rsidR="00B86EC4" w:rsidRPr="00110AF4" w:rsidRDefault="00B86EC4" w:rsidP="00B86EC4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441878" w:rsidRDefault="00B86EC4" w:rsidP="00B86EC4">
      <w:pPr>
        <w:rPr>
          <w:lang w:val="sr-Cyrl-RS"/>
        </w:rPr>
      </w:pPr>
    </w:p>
    <w:p w:rsidR="00B86EC4" w:rsidRPr="007C6D44" w:rsidRDefault="00B86EC4" w:rsidP="007C6D44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B86EC4" w:rsidRPr="00066129" w:rsidRDefault="00B86EC4" w:rsidP="007C6D44">
      <w:pPr>
        <w:jc w:val="center"/>
        <w:rPr>
          <w:lang w:val="sr-Cyrl-CS"/>
        </w:rPr>
      </w:pPr>
      <w:r>
        <w:t>3</w:t>
      </w:r>
      <w:r w:rsidR="00D544A4">
        <w:rPr>
          <w:lang w:val="sr-Cyrl-RS"/>
        </w:rPr>
        <w:t>1</w:t>
      </w:r>
      <w:r w:rsidRPr="00110AF4">
        <w:rPr>
          <w:lang w:val="sr-Cyrl-CS"/>
        </w:rPr>
        <w:t xml:space="preserve">. СЕДНИЦУ ОДБОРА ЗА ПРАВОСУЂЕ, ДРЖАВНУ УПРАВУ И ЛОКАЛНУ САМОУПРАВУ </w:t>
      </w:r>
      <w:r w:rsidRPr="00066129">
        <w:rPr>
          <w:lang w:val="sr-Cyrl-CS"/>
        </w:rPr>
        <w:t xml:space="preserve">ЗА </w:t>
      </w:r>
      <w:r>
        <w:rPr>
          <w:lang w:val="sr-Cyrl-CS"/>
        </w:rPr>
        <w:t>ПОНЕДЕЉАК</w:t>
      </w:r>
      <w:r w:rsidRPr="00066129">
        <w:rPr>
          <w:lang w:val="sr-Cyrl-CS"/>
        </w:rPr>
        <w:t xml:space="preserve">, </w:t>
      </w:r>
      <w:r w:rsidR="00D544A4">
        <w:rPr>
          <w:lang w:val="sr-Cyrl-CS"/>
        </w:rPr>
        <w:t>21</w:t>
      </w:r>
      <w:r>
        <w:rPr>
          <w:lang w:val="sr-Cyrl-CS"/>
        </w:rPr>
        <w:t>. ЈАНУ</w:t>
      </w:r>
      <w:r w:rsidRPr="00066129">
        <w:rPr>
          <w:lang w:val="sr-Cyrl-RS"/>
        </w:rPr>
        <w:t xml:space="preserve">АР </w:t>
      </w:r>
      <w:r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Pr="00066129">
        <w:rPr>
          <w:lang w:val="sr-Cyrl-CS"/>
        </w:rPr>
        <w:t xml:space="preserve">. ГОДИНЕ, У </w:t>
      </w:r>
      <w:r w:rsidR="00D544A4">
        <w:rPr>
          <w:lang w:val="sr-Cyrl-CS"/>
        </w:rPr>
        <w:t>9</w:t>
      </w:r>
      <w:r>
        <w:t>,</w:t>
      </w:r>
      <w:r>
        <w:rPr>
          <w:lang w:val="sr-Cyrl-CS"/>
        </w:rPr>
        <w:t>0</w:t>
      </w:r>
      <w:r w:rsidRPr="00066129">
        <w:t>0</w:t>
      </w:r>
      <w:r w:rsidRPr="00066129">
        <w:rPr>
          <w:lang w:val="sr-Cyrl-CS"/>
        </w:rPr>
        <w:t xml:space="preserve"> ЧАСОВА</w:t>
      </w:r>
    </w:p>
    <w:p w:rsidR="00B86EC4" w:rsidRPr="00110AF4" w:rsidRDefault="00B86EC4" w:rsidP="00B86EC4">
      <w:pPr>
        <w:rPr>
          <w:lang w:val="sr-Cyrl-CS"/>
        </w:rPr>
      </w:pPr>
    </w:p>
    <w:p w:rsidR="00B86EC4" w:rsidRDefault="00B86EC4" w:rsidP="00B86EC4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B86EC4" w:rsidRDefault="00B86EC4" w:rsidP="00B86EC4">
      <w:pPr>
        <w:tabs>
          <w:tab w:val="left" w:pos="1440"/>
        </w:tabs>
      </w:pPr>
    </w:p>
    <w:p w:rsidR="00213EF9" w:rsidRPr="00213EF9" w:rsidRDefault="00213EF9" w:rsidP="00B86EC4">
      <w:pPr>
        <w:tabs>
          <w:tab w:val="left" w:pos="1440"/>
        </w:tabs>
      </w:pP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</w:p>
    <w:p w:rsidR="00B86EC4" w:rsidRPr="00BF20E2" w:rsidRDefault="00B86EC4" w:rsidP="00B86EC4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Усвајање записника са </w:t>
      </w:r>
      <w:r w:rsidR="004958EA">
        <w:rPr>
          <w:lang w:val="sr-Cyrl-CS"/>
        </w:rPr>
        <w:t>30</w:t>
      </w:r>
      <w:r w:rsidRPr="00BF20E2">
        <w:rPr>
          <w:lang w:val="sr-Cyrl-RS"/>
        </w:rPr>
        <w:t xml:space="preserve">. </w:t>
      </w:r>
      <w:r w:rsidRPr="00BF20E2">
        <w:rPr>
          <w:lang w:val="sr-Cyrl-CS"/>
        </w:rPr>
        <w:t>седнице Одбора;</w:t>
      </w: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</w:p>
    <w:p w:rsidR="00B86EC4" w:rsidRDefault="00B86EC4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>а закона о изменама и допунама Закона о јавном бележништву</w:t>
      </w:r>
      <w:r w:rsidRPr="006B262D">
        <w:rPr>
          <w:lang w:val="sr-Cyrl-RS"/>
        </w:rPr>
        <w:t xml:space="preserve">, који је поднела </w:t>
      </w:r>
      <w:r>
        <w:rPr>
          <w:lang w:val="sr-Cyrl-RS"/>
        </w:rPr>
        <w:t>Влада (број 011-77/15 од 17. јануара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 w:rsidR="00D544A4">
        <w:rPr>
          <w:lang w:val="sr-Cyrl-RS"/>
        </w:rPr>
        <w:t>појединостима</w:t>
      </w:r>
      <w:r w:rsidRPr="006B262D">
        <w:rPr>
          <w:lang w:val="sr-Cyrl-RS"/>
        </w:rPr>
        <w:t>;</w:t>
      </w:r>
    </w:p>
    <w:p w:rsidR="00D544A4" w:rsidRDefault="00B86EC4" w:rsidP="006C753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D544A4">
        <w:rPr>
          <w:lang w:val="sr-Cyrl-RS"/>
        </w:rPr>
        <w:t xml:space="preserve">Разматрање Предлога закона о изменама и допунама Закона о промету непокретности, који је поднела </w:t>
      </w:r>
      <w:r w:rsidR="0003039C" w:rsidRPr="00D544A4">
        <w:rPr>
          <w:lang w:val="sr-Cyrl-RS"/>
        </w:rPr>
        <w:t xml:space="preserve">Влада (број </w:t>
      </w:r>
      <w:r w:rsidR="0003039C" w:rsidRPr="00D544A4">
        <w:rPr>
          <w:lang w:val="sr-Cyrl-CS"/>
        </w:rPr>
        <w:t>464-75</w:t>
      </w:r>
      <w:r w:rsidRPr="00D544A4">
        <w:rPr>
          <w:lang w:val="sr-Cyrl-RS"/>
        </w:rPr>
        <w:t xml:space="preserve">/15 од 17. јануара 2015. године), </w:t>
      </w:r>
      <w:r w:rsidR="00D544A4" w:rsidRPr="006B262D">
        <w:rPr>
          <w:lang w:val="sr-Cyrl-RS"/>
        </w:rPr>
        <w:t xml:space="preserve">у </w:t>
      </w:r>
      <w:r w:rsidR="00D544A4">
        <w:rPr>
          <w:lang w:val="sr-Cyrl-RS"/>
        </w:rPr>
        <w:t>појединостима</w:t>
      </w:r>
      <w:r w:rsidR="00D544A4" w:rsidRPr="006B262D">
        <w:rPr>
          <w:lang w:val="sr-Cyrl-RS"/>
        </w:rPr>
        <w:t>;</w:t>
      </w:r>
    </w:p>
    <w:p w:rsidR="00D544A4" w:rsidRDefault="006C753F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D544A4">
        <w:rPr>
          <w:lang w:val="sr-Cyrl-RS"/>
        </w:rPr>
        <w:t xml:space="preserve">Разматрање Предлога закона о измени и допуни Закона о </w:t>
      </w:r>
      <w:r w:rsidRPr="00D544A4">
        <w:rPr>
          <w:lang w:val="sr-Cyrl-CS"/>
        </w:rPr>
        <w:t>ванпарничном поступку</w:t>
      </w:r>
      <w:r w:rsidRPr="00D544A4">
        <w:rPr>
          <w:lang w:val="sr-Cyrl-RS"/>
        </w:rPr>
        <w:t xml:space="preserve">, који је поднела Влада (број </w:t>
      </w:r>
      <w:r w:rsidR="00F7309B" w:rsidRPr="00D544A4">
        <w:rPr>
          <w:lang w:val="sr-Cyrl-CS"/>
        </w:rPr>
        <w:t>7-76</w:t>
      </w:r>
      <w:r w:rsidRPr="00D544A4">
        <w:rPr>
          <w:lang w:val="sr-Cyrl-RS"/>
        </w:rPr>
        <w:t xml:space="preserve">/15 од 17. јануара 2015. године), </w:t>
      </w:r>
      <w:r w:rsidR="00D544A4" w:rsidRPr="006B262D">
        <w:rPr>
          <w:lang w:val="sr-Cyrl-RS"/>
        </w:rPr>
        <w:t xml:space="preserve">у </w:t>
      </w:r>
      <w:r w:rsidR="00D544A4">
        <w:rPr>
          <w:lang w:val="sr-Cyrl-RS"/>
        </w:rPr>
        <w:t>појединостима</w:t>
      </w:r>
      <w:r w:rsidR="00D544A4" w:rsidRPr="006B262D">
        <w:rPr>
          <w:lang w:val="sr-Cyrl-RS"/>
        </w:rPr>
        <w:t>;</w:t>
      </w:r>
    </w:p>
    <w:p w:rsidR="00F7309B" w:rsidRPr="00D544A4" w:rsidRDefault="00F7309B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D544A4">
        <w:rPr>
          <w:lang w:val="sr-Cyrl-RS"/>
        </w:rPr>
        <w:t>Разматрање Предлога закона о изменама и доп</w:t>
      </w:r>
      <w:r w:rsidR="007C6D44" w:rsidRPr="00D544A4">
        <w:rPr>
          <w:lang w:val="sr-Cyrl-RS"/>
        </w:rPr>
        <w:t>унама Породичног з</w:t>
      </w:r>
      <w:r w:rsidRPr="00D544A4">
        <w:rPr>
          <w:lang w:val="sr-Cyrl-RS"/>
        </w:rPr>
        <w:t>акона</w:t>
      </w:r>
      <w:r w:rsidR="007C6D44" w:rsidRPr="00D544A4">
        <w:rPr>
          <w:lang w:val="sr-Cyrl-RS"/>
        </w:rPr>
        <w:t>,</w:t>
      </w:r>
      <w:r w:rsidRPr="00D544A4">
        <w:rPr>
          <w:lang w:val="sr-Cyrl-RS"/>
        </w:rPr>
        <w:t xml:space="preserve"> који је поднела Влада (број</w:t>
      </w:r>
      <w:r w:rsidR="007C6D44" w:rsidRPr="00D544A4">
        <w:rPr>
          <w:lang w:val="sr-Cyrl-RS"/>
        </w:rPr>
        <w:t xml:space="preserve"> 560-74</w:t>
      </w:r>
      <w:r w:rsidRPr="00D544A4">
        <w:rPr>
          <w:lang w:val="sr-Cyrl-RS"/>
        </w:rPr>
        <w:t xml:space="preserve">/15 од 17. јануара 2015. године), </w:t>
      </w:r>
      <w:r w:rsidR="00D544A4" w:rsidRPr="006B262D">
        <w:rPr>
          <w:lang w:val="sr-Cyrl-RS"/>
        </w:rPr>
        <w:t xml:space="preserve">у </w:t>
      </w:r>
      <w:r w:rsidR="00D544A4">
        <w:rPr>
          <w:lang w:val="sr-Cyrl-RS"/>
        </w:rPr>
        <w:t>појединостима</w:t>
      </w:r>
      <w:r w:rsidR="00D544A4" w:rsidRPr="006B262D">
        <w:rPr>
          <w:lang w:val="sr-Cyrl-RS"/>
        </w:rPr>
        <w:t>;</w:t>
      </w:r>
    </w:p>
    <w:p w:rsidR="00D544A4" w:rsidRDefault="007C6D44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D544A4">
        <w:rPr>
          <w:lang w:val="sr-Cyrl-RS"/>
        </w:rPr>
        <w:t xml:space="preserve">Разматрање Предлога закона о изменама и допунама Закона о наслеђивању, који је поднела Влада (број 463-73/15 од 17. јануара 2015. године), </w:t>
      </w:r>
      <w:r w:rsidR="00D544A4" w:rsidRPr="006B262D">
        <w:rPr>
          <w:lang w:val="sr-Cyrl-RS"/>
        </w:rPr>
        <w:t xml:space="preserve">у </w:t>
      </w:r>
      <w:r w:rsidR="00D544A4">
        <w:rPr>
          <w:lang w:val="sr-Cyrl-RS"/>
        </w:rPr>
        <w:t>појединостима</w:t>
      </w:r>
      <w:r w:rsidR="00D544A4" w:rsidRPr="006B262D">
        <w:rPr>
          <w:lang w:val="sr-Cyrl-RS"/>
        </w:rPr>
        <w:t>;</w:t>
      </w:r>
    </w:p>
    <w:p w:rsidR="00B86EC4" w:rsidRPr="004D081F" w:rsidRDefault="00B86EC4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7C6D44" w:rsidRDefault="007C6D44" w:rsidP="00B86EC4">
      <w:pPr>
        <w:tabs>
          <w:tab w:val="left" w:pos="1080"/>
        </w:tabs>
        <w:jc w:val="both"/>
      </w:pPr>
    </w:p>
    <w:p w:rsidR="00213EF9" w:rsidRPr="00213EF9" w:rsidRDefault="00213EF9" w:rsidP="00B86EC4">
      <w:pPr>
        <w:tabs>
          <w:tab w:val="left" w:pos="1080"/>
        </w:tabs>
        <w:jc w:val="both"/>
      </w:pPr>
    </w:p>
    <w:p w:rsidR="00B86EC4" w:rsidRPr="00066129" w:rsidRDefault="007C6D44" w:rsidP="00B86EC4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B86EC4">
        <w:rPr>
          <w:lang w:val="sr-Cyrl-CS"/>
        </w:rPr>
        <w:t xml:space="preserve">Седница ће се одржати у Дому Народне скупштине, у Београду, Трг Николе Пашића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B86EC4" w:rsidRPr="00066129">
        <w:rPr>
          <w:lang w:val="sr-Cyrl-CS"/>
        </w:rPr>
        <w:t xml:space="preserve">у сали </w:t>
      </w:r>
      <w:r w:rsidR="00EB4D1B">
        <w:t>III</w:t>
      </w:r>
      <w:r w:rsidR="00B86EC4" w:rsidRPr="00066129">
        <w:rPr>
          <w:lang w:val="sr-Cyrl-CS"/>
        </w:rPr>
        <w:t>.</w:t>
      </w: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213EF9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>
        <w:rPr>
          <w:lang w:val="sr-Cyrl-CS"/>
        </w:rPr>
        <w:t>ПРЕДСЕДНИК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213EF9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>
        <w:rPr>
          <w:lang w:val="sr-Cyrl-CS"/>
        </w:rPr>
        <w:t>Петар Петровић, с.р.</w:t>
      </w:r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3039C"/>
    <w:rsid w:val="000719A6"/>
    <w:rsid w:val="00213EF9"/>
    <w:rsid w:val="0034101F"/>
    <w:rsid w:val="00441125"/>
    <w:rsid w:val="004958EA"/>
    <w:rsid w:val="00685126"/>
    <w:rsid w:val="006C753F"/>
    <w:rsid w:val="00750419"/>
    <w:rsid w:val="007C6D44"/>
    <w:rsid w:val="00831E23"/>
    <w:rsid w:val="0094165D"/>
    <w:rsid w:val="00971D7B"/>
    <w:rsid w:val="00AA42A4"/>
    <w:rsid w:val="00AA46D3"/>
    <w:rsid w:val="00B86EC4"/>
    <w:rsid w:val="00D544A4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2015-01-20T10:53:00Z</dcterms:created>
  <dcterms:modified xsi:type="dcterms:W3CDTF">2015-06-24T11:18:00Z</dcterms:modified>
</cp:coreProperties>
</file>